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8F7" w:rsidRDefault="003739F7">
      <w:r>
        <w:t>TIPS  Question of The Week</w:t>
      </w:r>
      <w:r>
        <w:tab/>
      </w:r>
      <w:r>
        <w:tab/>
      </w:r>
      <w:r>
        <w:tab/>
        <w:t>Swing Set</w:t>
      </w:r>
    </w:p>
    <w:p w:rsidR="003739F7" w:rsidRDefault="003739F7"/>
    <w:p w:rsidR="003739F7" w:rsidRDefault="003739F7">
      <w:r>
        <w:t>At the playground, a girl gets on a swing.  Her mother pulls her back so that the chain on the swing is at an angle θ from the vertical.  She holds her daughter and then lets her go, without pushing.  Show that the tension in the chain at the bottom of the swing’s path is given by:</w:t>
      </w:r>
    </w:p>
    <w:p w:rsidR="003739F7" w:rsidRDefault="003739F7">
      <w:r w:rsidRPr="003739F7">
        <w:rPr>
          <w:position w:val="-10"/>
        </w:rPr>
        <w:object w:dxaOrig="17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15pt" o:ole="">
            <v:imagedata r:id="rId4" o:title=""/>
          </v:shape>
          <o:OLEObject Type="Embed" ProgID="Equation.3" ShapeID="_x0000_i1025" DrawAspect="Content" ObjectID="_1392405903" r:id="rId5"/>
        </w:object>
      </w:r>
    </w:p>
    <w:p w:rsidR="003739F7" w:rsidRDefault="003739F7"/>
    <w:p w:rsidR="003739F7" w:rsidRDefault="003739F7"/>
    <w:sectPr w:rsidR="003739F7" w:rsidSect="007138F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739F7"/>
    <w:rsid w:val="003739F7"/>
    <w:rsid w:val="007138F7"/>
    <w:rsid w:val="008A1120"/>
    <w:rsid w:val="00CF745B"/>
    <w:rsid w:val="00F927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52</Words>
  <Characters>297</Characters>
  <Application>Microsoft Office Word</Application>
  <DocSecurity>0</DocSecurity>
  <Lines>2</Lines>
  <Paragraphs>1</Paragraphs>
  <ScaleCrop>false</ScaleCrop>
  <Company>Hillcrest HS</Company>
  <LinksUpToDate>false</LinksUpToDate>
  <CharactersWithSpaces>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Nelson</dc:creator>
  <cp:keywords/>
  <dc:description/>
  <cp:lastModifiedBy>Lawrence Nelson</cp:lastModifiedBy>
  <cp:revision>1</cp:revision>
  <dcterms:created xsi:type="dcterms:W3CDTF">2012-03-05T03:33:00Z</dcterms:created>
  <dcterms:modified xsi:type="dcterms:W3CDTF">2012-03-05T03:39:00Z</dcterms:modified>
</cp:coreProperties>
</file>